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My RACO Worksheet Research</w:t>
      </w:r>
    </w:p>
    <w:p>
      <w:pPr>
        <w:spacing w:after="100" w:line="240" w:lineRule="auto"/>
      </w:pPr>
      <w:r>
        <w:rPr>
          <w:sz w:val="18"/>
        </w:rPr>
        <w:t>Research / Authoring / Collaboration / Output は、固定された手順や能力尺度ではなく、必要に応じて組み合わせる活動の枠です。学校・大学・個人研究・共同活動で使えます。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名前／活動名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テーマ・課題名：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身近で何が起きているか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気づいたこと、理解したいこと：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直接確かめられること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記録、公式データ、表示、許可された観察など。</w:t>
              <w:br/>
              <w:t>資料A：出典・場所・日付／分かったこと・確かめること：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先行する知見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資料B：著者・題名・年／リンク・ファイル・ページ：</w:t>
              <w:br/>
              <w:t>何が分かっているか。自分の問いをどう改善できるか：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自分の問い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何を明らかにしたいか：</w:t>
              <w:br/>
              <w:t>資料Bと比べて異なる点（場所・対象・条件・比較など）：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必要な根拠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ほかに何を確かめるか。含める項目・場所・日付：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40" w:line="240" w:lineRule="auto"/>
      </w:pPr>
      <w:r>
        <w:rPr>
          <w:rFonts w:ascii="Arial" w:hAnsi="Arial" w:eastAsia="Noto Sans CJK JP"/>
          <w:sz w:val="17"/>
        </w:rPr>
        <w:t>☐ 見たこと・読んだことと、自分の解釈を分けている。</w:t>
      </w:r>
      <w:r>
        <w:br/>
      </w:r>
      <w:r>
        <w:rPr>
          <w:rFonts w:ascii="Arial" w:hAnsi="Arial" w:eastAsia="Noto Sans CJK JP"/>
          <w:sz w:val="17"/>
        </w:rPr>
        <w:t>☐ 自分の問いと、限られた資料・事例から言える範囲を説明できる。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560"/>
        <w:gridCol w:w="2448"/>
      </w:tblGrid>
      <w:t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次に行うこと</w:t>
            </w:r>
          </w:p>
        </w:tc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期限</w:t>
            </w:r>
          </w:p>
        </w:tc>
      </w:tr>
    </w:tbl>
    <w:p>
      <w:pPr>
        <w:spacing w:before="60" w:after="0"/>
        <w:jc w:val="left"/>
      </w:pPr>
      <w:r>
        <w:rPr>
          <w:i/>
          <w:color w:val="464646"/>
          <w:sz w:val="15"/>
        </w:rPr>
        <w:t>RACO概念を参照した独自教材（図版の転載・翻案ではない）。木村修平・近藤雪絵（2026）「探究型教育の技能モデル『RACO』の定義と成長プロセスの検証―大規模アンケート調査とインタビューから迫る―」『CIEC春季カンファレンス論文集』17, 24–32。https://doi.org/10.14949/ciecspringconference.17.0_24</w:t>
      </w:r>
    </w:p>
    <w:p>
      <w:r>
        <w:br w:type="page"/>
      </w:r>
    </w:p>
    <w:p>
      <w:pPr>
        <w:pStyle w:val="Title"/>
        <w:spacing w:after="40"/>
      </w:pPr>
      <w:r>
        <w:t>My RACO Worksheet Authoring</w:t>
      </w:r>
    </w:p>
    <w:p>
      <w:pPr>
        <w:spacing w:after="100" w:line="240" w:lineRule="auto"/>
      </w:pPr>
      <w:r>
        <w:rPr>
          <w:sz w:val="18"/>
        </w:rPr>
        <w:t>問いへの答えを、文章・スライド・図・音声・動画など、目的に合う形にまとめます。必要に応じてResearchやCollaborationに戻ります。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現在の答え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問いに一文で答える：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文章・記録の構成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行ったこと：</w:t>
              <w:br/>
              <w:t>主な結果＋直接の根拠＋資料ID：</w:t>
              <w:br/>
              <w:t>解釈、事例の限界、言えないこと：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図・スライド・その他の資料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重要な図・例をスケッチする。資料IDと掲載予定箇所も記す：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口頭・画面上での説明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この結果・図・例を、相手に分かる言葉でどう説明するか：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一つの修正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分かりにくい／根拠が弱い点と、行った修正：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40" w:line="240" w:lineRule="auto"/>
      </w:pPr>
      <w:r>
        <w:rPr>
          <w:rFonts w:ascii="Arial" w:hAnsi="Arial" w:eastAsia="Noto Sans CJK JP"/>
          <w:sz w:val="17"/>
        </w:rPr>
        <w:t>☐ 主張が根拠と対応し、借用した内容には出典がある。</w:t>
      </w:r>
      <w:r>
        <w:br/>
      </w:r>
      <w:r>
        <w:rPr>
          <w:rFonts w:ascii="Arial" w:hAnsi="Arial" w:eastAsia="Noto Sans CJK JP"/>
          <w:sz w:val="17"/>
        </w:rPr>
        <w:t>☐ 引用した語句は引用符で示し、図・画像・音声などには帰属・クレジットがある。</w:t>
      </w:r>
      <w:r>
        <w:br/>
      </w:r>
      <w:r>
        <w:rPr>
          <w:rFonts w:ascii="Arial" w:hAnsi="Arial" w:eastAsia="Noto Sans CJK JP"/>
          <w:sz w:val="17"/>
        </w:rPr>
        <w:t>☐ AI・検索・翻訳などを使った場合、事実と意味を自分で確認している。</w:t>
      </w:r>
      <w:r>
        <w:br/>
      </w:r>
      <w:r>
        <w:rPr>
          <w:rFonts w:ascii="Arial" w:hAnsi="Arial" w:eastAsia="Noto Sans CJK JP"/>
          <w:sz w:val="17"/>
        </w:rPr>
        <w:t>☐ 内容と作成上の判断を、自分の言葉で説明できる。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560"/>
        <w:gridCol w:w="2448"/>
      </w:tblGrid>
      <w:t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未確認の点への次の行動</w:t>
            </w:r>
          </w:p>
        </w:tc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期限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My RACO Worksheet Collaboration</w:t>
      </w:r>
    </w:p>
    <w:p>
      <w:pPr>
        <w:spacing w:after="100" w:line="240" w:lineRule="auto"/>
      </w:pPr>
      <w:r>
        <w:rPr>
          <w:sz w:val="18"/>
        </w:rPr>
        <w:t>Collaboration は、他者の話を聴き、提案し、判断する活動です。対面・オンライン、同期・非同期、個人・共同のいずれでも使えます。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交流の記録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相手またはAIツール／場面・メッセージ／日付：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聴き取ったこと C1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相手の意見・発表で、重要だと思ったこと：</w:t>
              <w:br/>
              <w:t>誰の考えか。もう一度確認できる場所：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提案したこと C2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自分が出した考え・問い・提案：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自分の問い・活動への影響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何を変える／残すか。その理由：</w:t>
              <w:br/>
              <w:t>この提案を使う前に、どの根拠を確認するか：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40" w:line="240" w:lineRule="auto"/>
      </w:pPr>
      <w:r>
        <w:rPr>
          <w:rFonts w:ascii="Arial" w:hAnsi="Arial" w:eastAsia="Noto Sans CJK JP"/>
          <w:sz w:val="17"/>
        </w:rPr>
        <w:t>☐ 相手の見方を検討したうえで、自分の考えを提案している。</w:t>
      </w:r>
      <w:r>
        <w:br/>
      </w:r>
      <w:r>
        <w:rPr>
          <w:rFonts w:ascii="Arial" w:hAnsi="Arial" w:eastAsia="Noto Sans CJK JP"/>
          <w:sz w:val="17"/>
        </w:rPr>
        <w:t>☐ 提案をそのまま受け入れず、使うかどうかを自分で判断している。</w:t>
      </w:r>
      <w:r>
        <w:br/>
      </w:r>
      <w:r>
        <w:rPr>
          <w:rFonts w:ascii="Arial" w:hAnsi="Arial" w:eastAsia="Noto Sans CJK JP"/>
          <w:sz w:val="17"/>
        </w:rPr>
        <w:t>☐ 他者の貢献を示し、自分の判断を説明できる。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560"/>
        <w:gridCol w:w="2448"/>
      </w:tblGrid>
      <w:t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次の行動または確認したい問い</w:t>
            </w:r>
          </w:p>
        </w:tc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期限</w:t>
            </w:r>
          </w:p>
        </w:tc>
      </w:tr>
    </w:tbl>
    <w:p>
      <w:r>
        <w:br w:type="page"/>
      </w:r>
    </w:p>
    <w:p>
      <w:pPr>
        <w:pStyle w:val="Title"/>
        <w:spacing w:after="40"/>
      </w:pPr>
      <w:r>
        <w:t>My RACO Worksheet Output</w:t>
      </w:r>
    </w:p>
    <w:p>
      <w:pPr>
        <w:spacing w:after="100" w:line="240" w:lineRule="auto"/>
      </w:pPr>
      <w:r>
        <w:rPr>
          <w:sz w:val="18"/>
        </w:rPr>
        <w:t>Outputとして成果を練習し、発表・説明・応答・提出・記録につなげます。形式・期限・共有範囲は、その活動の条件を確認してください。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共有・提出の計画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何を、誰に、どこで、いつ共有／提出するか：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練習する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作成した資料を使って声に出して練習する。</w:t>
              <w:br/>
              <w:t>実際の時間／許容時間：</w:t>
              <w:br/>
              <w:t>本番前に直すこと：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発表・説明と応答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示す問い・根拠・答え：</w:t>
              <w:br/>
              <w:t>受けた／予想する質問：</w:t>
              <w:br/>
              <w:t>答え、または追加で確かめること：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0008"/>
      </w:tblGrid>
      <w:tr>
        <w:tc>
          <w:tcPr>
            <w:tcW w:type="dxa" w:w="10318"/>
            <w:tcMar>
              <w:top w:w="110" w:type="dxa"/>
              <w:start w:w="130" w:type="dxa"/>
              <w:bottom w:w="110" w:type="dxa"/>
              <w:end w:w="130" w:type="dxa"/>
            </w:tcMar>
            <w:vAlign w:val="top"/>
          </w:tcPr>
          <w:p>
            <w:pPr>
              <w:spacing w:after="40" w:line="240" w:lineRule="auto"/>
            </w:pPr>
            <w:r/>
            <w:r>
              <w:rPr>
                <w:rFonts w:ascii="Arial" w:hAnsi="Arial" w:eastAsia="Noto Sans CJK JP"/>
                <w:b/>
                <w:sz w:val="19"/>
              </w:rPr>
              <w:t>提出・記録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>最終ファイル・リンク／提出先・日付：</w:t>
              <w:br/>
              <w:t>確認を受けたか。追加対応が必要か：</w:t>
            </w:r>
          </w:p>
          <w:p>
            <w:pPr>
              <w:spacing w:after="0" w:line="240" w:lineRule="auto"/>
            </w:pPr>
            <w:r>
              <w:rPr>
                <w:rFonts w:ascii="Arial" w:hAnsi="Arial" w:eastAsia="Noto Sans CJK JP"/>
                <w:sz w:val="17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40" w:line="240" w:lineRule="auto"/>
      </w:pPr>
      <w:r>
        <w:rPr>
          <w:rFonts w:ascii="Arial" w:hAnsi="Arial" w:eastAsia="Noto Sans CJK JP"/>
          <w:sz w:val="17"/>
        </w:rPr>
        <w:t>☐ ファイルが開き、読みやすい。参考文献・帰属・クレジットが含まれている。</w:t>
      </w:r>
      <w:r>
        <w:br/>
      </w:r>
      <w:r>
        <w:rPr>
          <w:rFonts w:ascii="Arial" w:hAnsi="Arial" w:eastAsia="Noto Sans CJK JP"/>
          <w:sz w:val="17"/>
        </w:rPr>
        <w:t>☐ 時間・形式・個人情報・再利用の許可を確認している。</w:t>
      </w:r>
      <w:r>
        <w:br/>
      </w:r>
      <w:r>
        <w:rPr>
          <w:rFonts w:ascii="Arial" w:hAnsi="Arial" w:eastAsia="Noto Sans CJK JP"/>
          <w:sz w:val="17"/>
        </w:rPr>
        <w:t>☐ 提出・共有しただけでなく、確認・受領の状態を確かめている。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7560"/>
        <w:gridCol w:w="2448"/>
      </w:tblGrid>
      <w:tr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未確認の点または未回答の問いへの次の行動</w:t>
            </w:r>
          </w:p>
        </w:tc>
        <w:tc>
          <w:tcPr>
            <w:tcW w:type="dxa" w:w="515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6F8"/>
          </w:tcPr>
          <w:p>
            <w:pPr>
              <w:spacing w:after="0" w:line="240" w:lineRule="auto"/>
            </w:pPr>
            <w:r/>
            <w:r>
              <w:rPr>
                <w:rFonts w:ascii="Arial" w:hAnsi="Arial" w:eastAsia="Noto Sans CJK JP"/>
                <w:b/>
                <w:color w:val="000000"/>
                <w:sz w:val="17"/>
              </w:rPr>
              <w:t>期限</w:t>
            </w:r>
          </w:p>
        </w:tc>
      </w:tr>
    </w:tbl>
    <w:p>
      <w:pPr>
        <w:spacing w:before="60" w:after="0"/>
        <w:jc w:val="left"/>
      </w:pPr>
      <w:r>
        <w:rPr>
          <w:i/>
          <w:color w:val="464646"/>
          <w:sz w:val="15"/>
        </w:rPr>
        <w:t>RACO概念を参照した独自教材（図版の転載・翻案ではない）。木村修平・近藤雪絵（2026）「探究型教育の技能モデル『RACO』の定義と成長プロセスの検証―大規模アンケート調査とインタビューから迫る―」『CIEC春季カンファレンス論文集』17, 24–32。https://doi.org/10.14949/ciecspringconference.17.0_24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oto Sans CJK JP">
    <w:charset w:val="80"/>
    <w:family w:val="swiss"/>
    <w:pitch w:val="variable"/>
    <w:embedRegular r:id="rIdNotoRegular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Arial" w:hAnsi="Arial"/>
        <w:color w:val="5A5A5A"/>
        <w:sz w:val="15"/>
      </w:rPr>
      <w:t>My RACO Worksheet  |  日本語版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Noto Sans CJK JP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majorHAnsi" w:eastAsiaTheme="majorEastAsia" w:hAnsiTheme="majorHAnsi" w:cstheme="majorBidi" w:ascii="Arial" w:hAnsi="Arial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80"/>
      <w:outlineLvl w:val="1"/>
    </w:pPr>
    <w:rPr>
      <w:rFonts w:asciiTheme="majorHAnsi" w:eastAsiaTheme="majorEastAsia" w:hAnsiTheme="majorHAnsi" w:cstheme="majorBidi" w:ascii="Arial" w:hAnsi="Arial" w:eastAsia="Noto Sans CJK JP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 w:eastAsia="Noto Sans CJK JP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NotoRegular" Type="http://schemas.openxmlformats.org/officeDocument/2006/relationships/font" Target="fonts/NotoSansCJKjp-Regular.o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